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C0" w:rsidRDefault="00B52ECC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A403C0" w:rsidRDefault="00A403C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403C0" w:rsidRDefault="00B52EC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南京市第三十四次“全国助残日”启动仪式</w:t>
      </w:r>
    </w:p>
    <w:p w:rsidR="00A403C0" w:rsidRDefault="00B52ECC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会务服务项目报价单</w:t>
      </w:r>
    </w:p>
    <w:p w:rsidR="00A403C0" w:rsidRDefault="00A403C0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A403C0" w:rsidRPr="006E0F27" w:rsidRDefault="00B52ECC">
      <w:pPr>
        <w:spacing w:line="560" w:lineRule="exact"/>
        <w:rPr>
          <w:rFonts w:ascii="方正楷体_GBK" w:eastAsia="方正楷体_GBK" w:hAnsi="Times New Roman" w:cs="Times New Roman"/>
          <w:sz w:val="32"/>
          <w:szCs w:val="32"/>
        </w:rPr>
      </w:pPr>
      <w:r w:rsidRPr="006E0F27">
        <w:rPr>
          <w:rFonts w:ascii="方正楷体_GBK" w:eastAsia="方正楷体_GBK" w:hAnsi="方正黑体_GBK" w:cs="方正黑体_GBK" w:hint="eastAsia"/>
          <w:sz w:val="32"/>
          <w:szCs w:val="32"/>
        </w:rPr>
        <w:t xml:space="preserve">报价单位（盖章）：                       </w:t>
      </w:r>
      <w:r w:rsidR="006E0F27" w:rsidRPr="006E0F27">
        <w:rPr>
          <w:rFonts w:ascii="方正楷体_GBK" w:eastAsia="方正楷体_GBK" w:hAnsi="方正黑体_GBK" w:cs="方正黑体_GBK" w:hint="eastAsia"/>
          <w:sz w:val="32"/>
          <w:szCs w:val="32"/>
        </w:rPr>
        <w:t xml:space="preserve"> </w:t>
      </w:r>
      <w:r w:rsidRPr="006E0F27">
        <w:rPr>
          <w:rFonts w:ascii="方正楷体_GBK" w:eastAsia="方正楷体_GBK" w:hAnsi="方正黑体_GBK" w:cs="方正黑体_GBK" w:hint="eastAsia"/>
          <w:sz w:val="32"/>
          <w:szCs w:val="32"/>
        </w:rPr>
        <w:t>单位：元</w:t>
      </w: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2019"/>
        <w:gridCol w:w="3528"/>
        <w:gridCol w:w="831"/>
        <w:gridCol w:w="831"/>
        <w:gridCol w:w="1031"/>
        <w:gridCol w:w="1140"/>
      </w:tblGrid>
      <w:tr w:rsidR="00A403C0" w:rsidRPr="001D6B84" w:rsidTr="00D121BD">
        <w:trPr>
          <w:trHeight w:val="302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明细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1D6B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>LED</w:t>
            </w:r>
            <w:r w:rsidRPr="001D6B84">
              <w:rPr>
                <w:rStyle w:val="font121"/>
                <w:rFonts w:hint="default"/>
                <w:lang w:bidi="ar"/>
              </w:rPr>
              <w:t>大屏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平米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>V3</w:t>
            </w:r>
            <w:r w:rsidRPr="001D6B84">
              <w:rPr>
                <w:rStyle w:val="font121"/>
                <w:rFonts w:hint="default"/>
                <w:lang w:bidi="ar"/>
              </w:rPr>
              <w:t>数字控台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91"/>
                <w:rFonts w:eastAsia="等线"/>
                <w:lang w:bidi="ar"/>
              </w:rPr>
              <w:t>WACTHOUT</w:t>
            </w:r>
            <w:r w:rsidRPr="001D6B84">
              <w:rPr>
                <w:rStyle w:val="font131"/>
                <w:rFonts w:hint="default"/>
                <w:lang w:bidi="ar"/>
              </w:rPr>
              <w:t>视频播放系统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31"/>
                <w:rFonts w:hint="default"/>
                <w:lang w:bidi="ar"/>
              </w:rPr>
              <w:t>视频融合播放器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预监显示器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31"/>
                <w:rFonts w:hint="default"/>
                <w:lang w:bidi="ar"/>
              </w:rPr>
              <w:t>控台预监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组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>4K</w:t>
            </w:r>
            <w:r w:rsidRPr="001D6B84">
              <w:rPr>
                <w:rStyle w:val="font121"/>
                <w:rFonts w:hint="default"/>
                <w:lang w:bidi="ar"/>
              </w:rPr>
              <w:t>视频处理器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MAIPUSTONG-562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输入信号预监处理器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MAIPUSTONG-630-SDI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数据发送卡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 xml:space="preserve">NW-500   </w:t>
            </w:r>
            <w:r w:rsidRPr="001D6B84">
              <w:rPr>
                <w:rStyle w:val="font121"/>
                <w:rFonts w:hint="default"/>
                <w:lang w:bidi="ar"/>
              </w:rPr>
              <w:t>含备份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MAC PRO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视频播放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光纤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光纤传输</w:t>
            </w:r>
            <w:r w:rsidRPr="001D6B84">
              <w:rPr>
                <w:rStyle w:val="font81"/>
                <w:rFonts w:eastAsia="等线"/>
                <w:lang w:bidi="ar"/>
              </w:rPr>
              <w:t xml:space="preserve">  </w:t>
            </w:r>
            <w:r w:rsidRPr="001D6B84">
              <w:rPr>
                <w:rStyle w:val="font121"/>
                <w:rFonts w:hint="default"/>
                <w:lang w:bidi="ar"/>
              </w:rPr>
              <w:t>收发控制器</w:t>
            </w:r>
            <w:r w:rsidRPr="001D6B84">
              <w:rPr>
                <w:rStyle w:val="font81"/>
                <w:rFonts w:eastAsia="等线"/>
                <w:lang w:bidi="ar"/>
              </w:rPr>
              <w:t xml:space="preserve">  </w:t>
            </w:r>
            <w:r w:rsidRPr="001D6B84">
              <w:rPr>
                <w:rStyle w:val="font121"/>
                <w:rFonts w:hint="default"/>
                <w:lang w:bidi="ar"/>
              </w:rPr>
              <w:t>含备份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信号线及电源线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控台切换及播放老师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31"/>
                <w:rFonts w:hint="default"/>
                <w:lang w:bidi="ar"/>
              </w:rPr>
              <w:t>五年以上现场经验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主调音台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>32</w:t>
            </w:r>
            <w:r w:rsidRPr="001D6B84">
              <w:rPr>
                <w:rStyle w:val="font121"/>
                <w:rFonts w:hint="default"/>
                <w:lang w:bidi="ar"/>
              </w:rPr>
              <w:t>路</w:t>
            </w:r>
            <w:r w:rsidRPr="001D6B84">
              <w:rPr>
                <w:rStyle w:val="font81"/>
                <w:rFonts w:eastAsia="等线"/>
                <w:lang w:bidi="ar"/>
              </w:rPr>
              <w:t>Hallen</w:t>
            </w:r>
            <w:r w:rsidRPr="001D6B84">
              <w:rPr>
                <w:rStyle w:val="font121"/>
                <w:rFonts w:hint="default"/>
                <w:lang w:bidi="ar"/>
              </w:rPr>
              <w:t>数字调音台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麦克风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>SHURE</w:t>
            </w:r>
            <w:r w:rsidRPr="001D6B84">
              <w:rPr>
                <w:rStyle w:val="font121"/>
                <w:rFonts w:hint="default"/>
                <w:lang w:bidi="ar"/>
              </w:rPr>
              <w:t>无线手持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支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话筒信号放大器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信号接收天线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片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816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 xml:space="preserve">ZSOUND </w:t>
            </w:r>
            <w:r w:rsidRPr="001D6B84">
              <w:rPr>
                <w:rStyle w:val="font121"/>
                <w:rFonts w:hint="default"/>
                <w:lang w:bidi="ar"/>
              </w:rPr>
              <w:t>线阵音箱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双</w:t>
            </w:r>
            <w:r w:rsidRPr="001D6B84">
              <w:rPr>
                <w:rStyle w:val="font81"/>
                <w:rFonts w:eastAsia="等线"/>
                <w:lang w:bidi="ar"/>
              </w:rPr>
              <w:t>10</w:t>
            </w:r>
            <w:r w:rsidRPr="001D6B84">
              <w:rPr>
                <w:rStyle w:val="font121"/>
                <w:rFonts w:hint="default"/>
                <w:lang w:bidi="ar"/>
              </w:rPr>
              <w:t>寸线阵列扬声器</w:t>
            </w:r>
            <w:r w:rsidRPr="001D6B84">
              <w:rPr>
                <w:rStyle w:val="font81"/>
                <w:rFonts w:eastAsia="等线"/>
                <w:lang w:bidi="ar"/>
              </w:rPr>
              <w:t>,</w:t>
            </w:r>
            <w:r w:rsidRPr="001D6B84">
              <w:rPr>
                <w:rStyle w:val="font121"/>
                <w:rFonts w:hint="default"/>
                <w:lang w:bidi="ar"/>
              </w:rPr>
              <w:t>二驱动</w:t>
            </w:r>
            <w:r w:rsidRPr="001D6B84">
              <w:rPr>
                <w:rStyle w:val="font81"/>
                <w:rFonts w:eastAsia="等线"/>
                <w:lang w:bidi="ar"/>
              </w:rPr>
              <w:t>,80</w:t>
            </w:r>
            <w:r w:rsidRPr="001D6B84">
              <w:rPr>
                <w:rStyle w:val="font121"/>
                <w:rFonts w:hint="default"/>
                <w:lang w:bidi="ar"/>
              </w:rPr>
              <w:t>瓦</w:t>
            </w:r>
            <w:r w:rsidRPr="001D6B84">
              <w:rPr>
                <w:rStyle w:val="font81"/>
                <w:rFonts w:eastAsia="等线"/>
                <w:lang w:bidi="ar"/>
              </w:rPr>
              <w:t>/16Ω+350</w:t>
            </w:r>
            <w:r w:rsidRPr="001D6B84">
              <w:rPr>
                <w:rStyle w:val="font121"/>
                <w:rFonts w:hint="default"/>
                <w:lang w:bidi="ar"/>
              </w:rPr>
              <w:t>瓦</w:t>
            </w:r>
            <w:r w:rsidRPr="001D6B84">
              <w:rPr>
                <w:rStyle w:val="font81"/>
                <w:rFonts w:eastAsia="等线"/>
                <w:lang w:bidi="ar"/>
              </w:rPr>
              <w:t xml:space="preserve">/16Ω,137dB </w:t>
            </w:r>
            <w:r w:rsidRPr="001D6B84">
              <w:rPr>
                <w:rStyle w:val="font121"/>
                <w:rFonts w:hint="default"/>
                <w:lang w:bidi="ar"/>
              </w:rPr>
              <w:t>最大声压级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重低音音响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C0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3C0" w:rsidRPr="001D6B84" w:rsidRDefault="00B52EC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ZSOUND M-15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81"/>
                <w:rFonts w:eastAsia="等线"/>
                <w:lang w:bidi="ar"/>
              </w:rPr>
              <w:t>15</w:t>
            </w:r>
            <w:r w:rsidRPr="001D6B84">
              <w:rPr>
                <w:rStyle w:val="font121"/>
                <w:rFonts w:hint="default"/>
                <w:lang w:bidi="ar"/>
              </w:rPr>
              <w:t>寸全屏反听音响，</w:t>
            </w:r>
            <w:r w:rsidRPr="001D6B84">
              <w:rPr>
                <w:rStyle w:val="font81"/>
                <w:rFonts w:eastAsia="等线"/>
                <w:lang w:bidi="ar"/>
              </w:rPr>
              <w:t>500</w:t>
            </w:r>
            <w:r w:rsidRPr="001D6B84">
              <w:rPr>
                <w:rStyle w:val="font121"/>
                <w:rFonts w:hint="default"/>
                <w:lang w:bidi="ar"/>
              </w:rPr>
              <w:t>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B52ECC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3C0" w:rsidRPr="001D6B84" w:rsidRDefault="00A403C0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ZSOUND MA1300Q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开关电源功放</w:t>
            </w:r>
            <w:r w:rsidRPr="001D6B84">
              <w:rPr>
                <w:rStyle w:val="font81"/>
                <w:rFonts w:eastAsia="等线"/>
                <w:lang w:bidi="ar"/>
              </w:rPr>
              <w:t>(4X1300</w:t>
            </w:r>
            <w:r w:rsidRPr="001D6B84">
              <w:rPr>
                <w:rStyle w:val="font121"/>
                <w:rFonts w:hint="default"/>
                <w:lang w:bidi="ar"/>
              </w:rPr>
              <w:t>瓦</w:t>
            </w:r>
            <w:r w:rsidRPr="001D6B84">
              <w:rPr>
                <w:rStyle w:val="font81"/>
                <w:rFonts w:eastAsia="等线"/>
                <w:lang w:bidi="ar"/>
              </w:rPr>
              <w:t>8</w:t>
            </w:r>
            <w:r w:rsidRPr="001D6B84">
              <w:rPr>
                <w:rStyle w:val="font121"/>
                <w:rFonts w:hint="default"/>
                <w:lang w:bidi="ar"/>
              </w:rPr>
              <w:t>欧</w:t>
            </w:r>
            <w:r w:rsidRPr="001D6B84">
              <w:rPr>
                <w:rStyle w:val="font81"/>
                <w:rFonts w:eastAsia="等线"/>
                <w:lang w:bidi="ar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544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明细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1D6B84" w:rsidP="006E0F2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1D6B84"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ZSOUND M44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音频数字处理器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ZSOUND TCD-4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接口分频器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调音师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五年以上现场经验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启动视频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钢板道旗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组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补光灯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组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舞台板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平米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蓝色加绒地毯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平米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讲台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讲台花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讲台包边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块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宴会椅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套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桌布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块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椅背贴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领导席卡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主持人手卡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会议议程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绿植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盆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指引牌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个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设计费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人工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搭建</w:t>
            </w:r>
            <w:r w:rsidRPr="001D6B84">
              <w:rPr>
                <w:rStyle w:val="font81"/>
                <w:rFonts w:eastAsia="等线"/>
                <w:lang w:bidi="ar"/>
              </w:rPr>
              <w:t>+</w:t>
            </w:r>
            <w:r w:rsidRPr="001D6B84">
              <w:rPr>
                <w:rStyle w:val="font121"/>
                <w:rFonts w:hint="default"/>
                <w:lang w:bidi="ar"/>
              </w:rPr>
              <w:t>执行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运费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趟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税点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D6B84">
              <w:rPr>
                <w:rStyle w:val="font121"/>
                <w:rFonts w:hint="default"/>
                <w:lang w:bidi="ar"/>
              </w:rPr>
              <w:t>服务费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F27" w:rsidRPr="001D6B84" w:rsidTr="00D121BD">
        <w:trPr>
          <w:trHeight w:val="284"/>
          <w:jc w:val="center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1D6B84" w:rsidP="006E0F2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B84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0F27" w:rsidRPr="001D6B84" w:rsidRDefault="006E0F27" w:rsidP="006E0F2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03C0" w:rsidRPr="006E0F27" w:rsidRDefault="00B52ECC">
      <w:pPr>
        <w:spacing w:line="560" w:lineRule="exact"/>
        <w:rPr>
          <w:rFonts w:ascii="方正楷体_GBK" w:eastAsia="方正楷体_GBK" w:hAnsi="方正黑体_GBK" w:cs="方正黑体_GBK"/>
          <w:sz w:val="32"/>
          <w:szCs w:val="32"/>
        </w:rPr>
      </w:pPr>
      <w:r w:rsidRPr="006E0F27">
        <w:rPr>
          <w:rFonts w:ascii="方正楷体_GBK" w:eastAsia="方正楷体_GBK" w:hAnsi="方正黑体_GBK" w:cs="方正黑体_GBK" w:hint="eastAsia"/>
          <w:sz w:val="32"/>
          <w:szCs w:val="32"/>
        </w:rPr>
        <w:t xml:space="preserve">联系人：        </w:t>
      </w:r>
      <w:r w:rsidR="006E0F27" w:rsidRPr="006E0F27">
        <w:rPr>
          <w:rFonts w:ascii="方正楷体_GBK" w:eastAsia="方正楷体_GBK" w:hAnsi="方正黑体_GBK" w:cs="方正黑体_GBK" w:hint="eastAsia"/>
          <w:sz w:val="32"/>
          <w:szCs w:val="32"/>
        </w:rPr>
        <w:t xml:space="preserve">  </w:t>
      </w:r>
      <w:r w:rsidRPr="006E0F27">
        <w:rPr>
          <w:rFonts w:ascii="方正楷体_GBK" w:eastAsia="方正楷体_GBK" w:hAnsi="方正黑体_GBK" w:cs="方正黑体_GBK" w:hint="eastAsia"/>
          <w:sz w:val="32"/>
          <w:szCs w:val="32"/>
        </w:rPr>
        <w:t>联系电话：              年    月    日</w:t>
      </w:r>
    </w:p>
    <w:p w:rsidR="00A403C0" w:rsidRDefault="00A403C0">
      <w:pPr>
        <w:spacing w:line="360" w:lineRule="auto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A403C0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17" w:rsidRDefault="00C37617">
      <w:r>
        <w:separator/>
      </w:r>
    </w:p>
    <w:p w:rsidR="00C37617" w:rsidRDefault="00C37617"/>
    <w:p w:rsidR="00C37617" w:rsidRDefault="00C37617" w:rsidP="006E0F27"/>
    <w:p w:rsidR="00C37617" w:rsidRDefault="00C37617" w:rsidP="006E0F27"/>
  </w:endnote>
  <w:endnote w:type="continuationSeparator" w:id="0">
    <w:p w:rsidR="00C37617" w:rsidRDefault="00C37617">
      <w:r>
        <w:continuationSeparator/>
      </w:r>
    </w:p>
    <w:p w:rsidR="00C37617" w:rsidRDefault="00C37617"/>
    <w:p w:rsidR="00C37617" w:rsidRDefault="00C37617" w:rsidP="006E0F27"/>
    <w:p w:rsidR="00C37617" w:rsidRDefault="00C37617" w:rsidP="006E0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543406"/>
    </w:sdtPr>
    <w:sdtEndPr>
      <w:rPr>
        <w:rFonts w:ascii="Batang" w:eastAsia="Batang" w:hAnsi="Batang"/>
        <w:sz w:val="28"/>
        <w:szCs w:val="28"/>
      </w:rPr>
    </w:sdtEndPr>
    <w:sdtContent>
      <w:p w:rsidR="00A403C0" w:rsidRDefault="00B52ECC">
        <w:pPr>
          <w:pStyle w:val="a9"/>
          <w:jc w:val="center"/>
          <w:rPr>
            <w:rFonts w:ascii="Batang" w:eastAsia="Batang" w:hAnsi="Batang"/>
            <w:sz w:val="28"/>
            <w:szCs w:val="28"/>
          </w:rPr>
        </w:pPr>
        <w:r>
          <w:rPr>
            <w:rFonts w:ascii="Batang" w:eastAsia="Batang" w:hAnsi="Batang"/>
            <w:sz w:val="28"/>
            <w:szCs w:val="28"/>
          </w:rPr>
          <w:fldChar w:fldCharType="begin"/>
        </w:r>
        <w:r>
          <w:rPr>
            <w:rFonts w:ascii="Batang" w:eastAsia="Batang" w:hAnsi="Batang"/>
            <w:sz w:val="28"/>
            <w:szCs w:val="28"/>
          </w:rPr>
          <w:instrText>PAGE   \* MERGEFORMAT</w:instrText>
        </w:r>
        <w:r>
          <w:rPr>
            <w:rFonts w:ascii="Batang" w:eastAsia="Batang" w:hAnsi="Batang"/>
            <w:sz w:val="28"/>
            <w:szCs w:val="28"/>
          </w:rPr>
          <w:fldChar w:fldCharType="separate"/>
        </w:r>
        <w:r w:rsidR="00FC0C85" w:rsidRPr="00FC0C85">
          <w:rPr>
            <w:rFonts w:ascii="Batang" w:eastAsia="Batang" w:hAnsi="Batang"/>
            <w:noProof/>
            <w:sz w:val="28"/>
            <w:szCs w:val="28"/>
            <w:lang w:val="zh-CN"/>
          </w:rPr>
          <w:t>-</w:t>
        </w:r>
        <w:r w:rsidR="00FC0C85">
          <w:rPr>
            <w:rFonts w:ascii="Batang" w:eastAsia="Batang" w:hAnsi="Batang"/>
            <w:noProof/>
            <w:sz w:val="28"/>
            <w:szCs w:val="28"/>
          </w:rPr>
          <w:t xml:space="preserve"> 2 -</w:t>
        </w:r>
        <w:r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  <w:p w:rsidR="00A403C0" w:rsidRDefault="00A403C0">
    <w:pPr>
      <w:pStyle w:val="a9"/>
    </w:pPr>
  </w:p>
  <w:p w:rsidR="00640BC1" w:rsidRDefault="00640BC1"/>
  <w:p w:rsidR="00640BC1" w:rsidRDefault="00640BC1" w:rsidP="006E0F27"/>
  <w:p w:rsidR="00640BC1" w:rsidRDefault="00640BC1" w:rsidP="006E0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17" w:rsidRDefault="00C37617">
      <w:r>
        <w:separator/>
      </w:r>
    </w:p>
    <w:p w:rsidR="00C37617" w:rsidRDefault="00C37617"/>
    <w:p w:rsidR="00C37617" w:rsidRDefault="00C37617" w:rsidP="006E0F27"/>
    <w:p w:rsidR="00C37617" w:rsidRDefault="00C37617" w:rsidP="006E0F27"/>
  </w:footnote>
  <w:footnote w:type="continuationSeparator" w:id="0">
    <w:p w:rsidR="00C37617" w:rsidRDefault="00C37617">
      <w:r>
        <w:continuationSeparator/>
      </w:r>
    </w:p>
    <w:p w:rsidR="00C37617" w:rsidRDefault="00C37617"/>
    <w:p w:rsidR="00C37617" w:rsidRDefault="00C37617" w:rsidP="006E0F27"/>
    <w:p w:rsidR="00C37617" w:rsidRDefault="00C37617" w:rsidP="006E0F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YjA3MmRlYzlmNDBlNzI0NmRhNGFlMmRjODI3N2MifQ=="/>
  </w:docVars>
  <w:rsids>
    <w:rsidRoot w:val="004B742D"/>
    <w:rsid w:val="000144F1"/>
    <w:rsid w:val="00055CF7"/>
    <w:rsid w:val="00061D3E"/>
    <w:rsid w:val="00063408"/>
    <w:rsid w:val="00066472"/>
    <w:rsid w:val="000B114D"/>
    <w:rsid w:val="000C091E"/>
    <w:rsid w:val="000F0074"/>
    <w:rsid w:val="00103D63"/>
    <w:rsid w:val="001064CB"/>
    <w:rsid w:val="00107842"/>
    <w:rsid w:val="00124633"/>
    <w:rsid w:val="00155F4E"/>
    <w:rsid w:val="00165044"/>
    <w:rsid w:val="00170F62"/>
    <w:rsid w:val="00183378"/>
    <w:rsid w:val="00195E91"/>
    <w:rsid w:val="00196A6C"/>
    <w:rsid w:val="001B25A1"/>
    <w:rsid w:val="001D6B84"/>
    <w:rsid w:val="00201F1F"/>
    <w:rsid w:val="00216427"/>
    <w:rsid w:val="00236462"/>
    <w:rsid w:val="002849BD"/>
    <w:rsid w:val="002A4211"/>
    <w:rsid w:val="002B0456"/>
    <w:rsid w:val="002B1E0A"/>
    <w:rsid w:val="002C400A"/>
    <w:rsid w:val="002D300F"/>
    <w:rsid w:val="002D4962"/>
    <w:rsid w:val="002E2DE2"/>
    <w:rsid w:val="00313597"/>
    <w:rsid w:val="00370C68"/>
    <w:rsid w:val="00383BFB"/>
    <w:rsid w:val="0039503F"/>
    <w:rsid w:val="003962A8"/>
    <w:rsid w:val="0039726A"/>
    <w:rsid w:val="003C4381"/>
    <w:rsid w:val="003C5E94"/>
    <w:rsid w:val="003F59A4"/>
    <w:rsid w:val="00404161"/>
    <w:rsid w:val="00414F6C"/>
    <w:rsid w:val="0046499A"/>
    <w:rsid w:val="00472230"/>
    <w:rsid w:val="0048709D"/>
    <w:rsid w:val="004B3DE2"/>
    <w:rsid w:val="004B742D"/>
    <w:rsid w:val="004E74DD"/>
    <w:rsid w:val="005009A8"/>
    <w:rsid w:val="00513A7A"/>
    <w:rsid w:val="00515DCB"/>
    <w:rsid w:val="00543F20"/>
    <w:rsid w:val="0055739F"/>
    <w:rsid w:val="0058205F"/>
    <w:rsid w:val="00582209"/>
    <w:rsid w:val="005A15FE"/>
    <w:rsid w:val="005C7356"/>
    <w:rsid w:val="00616C0F"/>
    <w:rsid w:val="00640BC1"/>
    <w:rsid w:val="006422A9"/>
    <w:rsid w:val="0067686F"/>
    <w:rsid w:val="006A4277"/>
    <w:rsid w:val="006D5655"/>
    <w:rsid w:val="006D6CCE"/>
    <w:rsid w:val="006E0F27"/>
    <w:rsid w:val="006E3AD0"/>
    <w:rsid w:val="00703EFD"/>
    <w:rsid w:val="0072250D"/>
    <w:rsid w:val="00727475"/>
    <w:rsid w:val="00742956"/>
    <w:rsid w:val="0076713B"/>
    <w:rsid w:val="00787B60"/>
    <w:rsid w:val="007A75FF"/>
    <w:rsid w:val="007B1613"/>
    <w:rsid w:val="007E039D"/>
    <w:rsid w:val="00812622"/>
    <w:rsid w:val="00813E76"/>
    <w:rsid w:val="00816F92"/>
    <w:rsid w:val="0081774A"/>
    <w:rsid w:val="00891C57"/>
    <w:rsid w:val="008B2B77"/>
    <w:rsid w:val="008B71C1"/>
    <w:rsid w:val="008D72EA"/>
    <w:rsid w:val="008F3446"/>
    <w:rsid w:val="0091671D"/>
    <w:rsid w:val="00917CFF"/>
    <w:rsid w:val="0094062A"/>
    <w:rsid w:val="009636EB"/>
    <w:rsid w:val="00972E51"/>
    <w:rsid w:val="009A0922"/>
    <w:rsid w:val="009B1180"/>
    <w:rsid w:val="009B3D19"/>
    <w:rsid w:val="009B4ECA"/>
    <w:rsid w:val="009C3433"/>
    <w:rsid w:val="009C46B1"/>
    <w:rsid w:val="009D5DCE"/>
    <w:rsid w:val="009E0E4E"/>
    <w:rsid w:val="00A02BDA"/>
    <w:rsid w:val="00A13472"/>
    <w:rsid w:val="00A403C0"/>
    <w:rsid w:val="00A41AFF"/>
    <w:rsid w:val="00A4570E"/>
    <w:rsid w:val="00A639ED"/>
    <w:rsid w:val="00A70159"/>
    <w:rsid w:val="00A73C93"/>
    <w:rsid w:val="00A8051D"/>
    <w:rsid w:val="00AA262B"/>
    <w:rsid w:val="00AA3DAF"/>
    <w:rsid w:val="00AA61BC"/>
    <w:rsid w:val="00AB39D9"/>
    <w:rsid w:val="00AC1BAB"/>
    <w:rsid w:val="00AE0361"/>
    <w:rsid w:val="00AE3253"/>
    <w:rsid w:val="00AF4DCE"/>
    <w:rsid w:val="00B06D7C"/>
    <w:rsid w:val="00B13206"/>
    <w:rsid w:val="00B22659"/>
    <w:rsid w:val="00B35C9D"/>
    <w:rsid w:val="00B52ECC"/>
    <w:rsid w:val="00B62F7D"/>
    <w:rsid w:val="00BC1D1E"/>
    <w:rsid w:val="00BE47AC"/>
    <w:rsid w:val="00C00CFE"/>
    <w:rsid w:val="00C03273"/>
    <w:rsid w:val="00C343C8"/>
    <w:rsid w:val="00C37617"/>
    <w:rsid w:val="00C40C4E"/>
    <w:rsid w:val="00C55A9D"/>
    <w:rsid w:val="00C56531"/>
    <w:rsid w:val="00C76C22"/>
    <w:rsid w:val="00C8394F"/>
    <w:rsid w:val="00CC0A04"/>
    <w:rsid w:val="00CC63CD"/>
    <w:rsid w:val="00CD3671"/>
    <w:rsid w:val="00CE1574"/>
    <w:rsid w:val="00D121BD"/>
    <w:rsid w:val="00D14C5F"/>
    <w:rsid w:val="00D27253"/>
    <w:rsid w:val="00D27376"/>
    <w:rsid w:val="00D45B6E"/>
    <w:rsid w:val="00D71245"/>
    <w:rsid w:val="00D75A44"/>
    <w:rsid w:val="00E14BF8"/>
    <w:rsid w:val="00E22B00"/>
    <w:rsid w:val="00E4247B"/>
    <w:rsid w:val="00E6526A"/>
    <w:rsid w:val="00E870CA"/>
    <w:rsid w:val="00E9123C"/>
    <w:rsid w:val="00EB4E84"/>
    <w:rsid w:val="00EB6414"/>
    <w:rsid w:val="00EC4E25"/>
    <w:rsid w:val="00F17EF1"/>
    <w:rsid w:val="00F21F93"/>
    <w:rsid w:val="00F37167"/>
    <w:rsid w:val="00F8385B"/>
    <w:rsid w:val="00FA0868"/>
    <w:rsid w:val="00FB1972"/>
    <w:rsid w:val="00FC0C85"/>
    <w:rsid w:val="00FC3514"/>
    <w:rsid w:val="00FD7D76"/>
    <w:rsid w:val="00FF0907"/>
    <w:rsid w:val="033574BA"/>
    <w:rsid w:val="06452268"/>
    <w:rsid w:val="11BC2C0C"/>
    <w:rsid w:val="13F16FBB"/>
    <w:rsid w:val="26C85E22"/>
    <w:rsid w:val="28BF1F18"/>
    <w:rsid w:val="2A6D5528"/>
    <w:rsid w:val="2BAA07A8"/>
    <w:rsid w:val="39D4109D"/>
    <w:rsid w:val="3AC03B77"/>
    <w:rsid w:val="3C4A27C6"/>
    <w:rsid w:val="3F7966E7"/>
    <w:rsid w:val="41450CBF"/>
    <w:rsid w:val="429A4371"/>
    <w:rsid w:val="42E87CF5"/>
    <w:rsid w:val="4A3E4996"/>
    <w:rsid w:val="4F3832A9"/>
    <w:rsid w:val="51225AE5"/>
    <w:rsid w:val="54726501"/>
    <w:rsid w:val="553723DA"/>
    <w:rsid w:val="57490A7A"/>
    <w:rsid w:val="577E5872"/>
    <w:rsid w:val="5EDD3141"/>
    <w:rsid w:val="5F562CDC"/>
    <w:rsid w:val="61B77B91"/>
    <w:rsid w:val="62DC4C58"/>
    <w:rsid w:val="63AE0F92"/>
    <w:rsid w:val="63D0184B"/>
    <w:rsid w:val="68797904"/>
    <w:rsid w:val="6AA771AC"/>
    <w:rsid w:val="6E08160D"/>
    <w:rsid w:val="75074005"/>
    <w:rsid w:val="75D1143A"/>
    <w:rsid w:val="79C94A60"/>
    <w:rsid w:val="7E0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1D90"/>
  <w15:docId w15:val="{644FC7CE-8D7E-4320-9A48-2B2D0540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autoRedefine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正文文本缩进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1">
    <w:name w:val="font1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楷体_GBK" w:eastAsia="方正楷体_GBK" w:hAnsi="方正楷体_GBK" w:cs="方正楷体_GBK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sw</cp:lastModifiedBy>
  <cp:revision>2</cp:revision>
  <cp:lastPrinted>2024-04-30T02:27:00Z</cp:lastPrinted>
  <dcterms:created xsi:type="dcterms:W3CDTF">2024-04-30T09:25:00Z</dcterms:created>
  <dcterms:modified xsi:type="dcterms:W3CDTF">2024-04-30T09:25:00Z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F1FCCC380BD44352955C6ADB99C4010D_12</vt:lpwstr>
  </property>
</Properties>
</file>